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97"/>
        <w:gridCol w:w="2799"/>
        <w:gridCol w:w="2799"/>
        <w:gridCol w:w="2799"/>
        <w:gridCol w:w="2798"/>
      </w:tblGrid>
      <w:tr w:rsidR="009B1CA0" w:rsidRPr="00220E84" w:rsidTr="009B1CA0">
        <w:tc>
          <w:tcPr>
            <w:tcW w:w="2798" w:type="dxa"/>
          </w:tcPr>
          <w:p w:rsidR="009B1CA0" w:rsidRPr="00220E84" w:rsidRDefault="009B1CA0" w:rsidP="00531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E84">
              <w:rPr>
                <w:rFonts w:ascii="Times New Roman" w:hAnsi="Times New Roman" w:cs="Times New Roman"/>
                <w:b/>
                <w:sz w:val="28"/>
                <w:szCs w:val="28"/>
              </w:rPr>
              <w:t>Ország</w:t>
            </w:r>
          </w:p>
        </w:tc>
        <w:tc>
          <w:tcPr>
            <w:tcW w:w="2799" w:type="dxa"/>
          </w:tcPr>
          <w:p w:rsidR="009B1CA0" w:rsidRPr="00220E84" w:rsidRDefault="009B1CA0" w:rsidP="00531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E84">
              <w:rPr>
                <w:rFonts w:ascii="Times New Roman" w:hAnsi="Times New Roman" w:cs="Times New Roman"/>
                <w:b/>
                <w:sz w:val="28"/>
                <w:szCs w:val="28"/>
              </w:rPr>
              <w:t>Egyetem</w:t>
            </w:r>
          </w:p>
        </w:tc>
        <w:tc>
          <w:tcPr>
            <w:tcW w:w="2799" w:type="dxa"/>
          </w:tcPr>
          <w:p w:rsidR="009B1CA0" w:rsidRPr="00220E84" w:rsidRDefault="009B1CA0" w:rsidP="00531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E84">
              <w:rPr>
                <w:rFonts w:ascii="Times New Roman" w:hAnsi="Times New Roman" w:cs="Times New Roman"/>
                <w:b/>
                <w:sz w:val="28"/>
                <w:szCs w:val="28"/>
              </w:rPr>
              <w:t>Kar</w:t>
            </w:r>
          </w:p>
        </w:tc>
        <w:tc>
          <w:tcPr>
            <w:tcW w:w="2799" w:type="dxa"/>
          </w:tcPr>
          <w:p w:rsidR="009B1CA0" w:rsidRPr="00220E84" w:rsidRDefault="009B1CA0" w:rsidP="00531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E84">
              <w:rPr>
                <w:rFonts w:ascii="Times New Roman" w:hAnsi="Times New Roman" w:cs="Times New Roman"/>
                <w:b/>
                <w:sz w:val="28"/>
                <w:szCs w:val="28"/>
              </w:rPr>
              <w:t>Szak</w:t>
            </w:r>
          </w:p>
        </w:tc>
        <w:tc>
          <w:tcPr>
            <w:tcW w:w="2799" w:type="dxa"/>
          </w:tcPr>
          <w:p w:rsidR="009B1CA0" w:rsidRPr="00220E84" w:rsidRDefault="009B1CA0" w:rsidP="00531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E84">
              <w:rPr>
                <w:rFonts w:ascii="Times New Roman" w:hAnsi="Times New Roman" w:cs="Times New Roman"/>
                <w:b/>
                <w:sz w:val="28"/>
                <w:szCs w:val="28"/>
              </w:rPr>
              <w:t>Felvettek száma</w:t>
            </w:r>
          </w:p>
        </w:tc>
      </w:tr>
      <w:tr w:rsidR="005314E1" w:rsidRPr="009B1CA0" w:rsidTr="009B1CA0">
        <w:tc>
          <w:tcPr>
            <w:tcW w:w="2798" w:type="dxa"/>
            <w:vMerge w:val="restart"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Magyarország</w:t>
            </w:r>
          </w:p>
        </w:tc>
        <w:tc>
          <w:tcPr>
            <w:tcW w:w="2799" w:type="dxa"/>
            <w:vMerge w:val="restart"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Eötvös Loránd Tudományegyetem</w:t>
            </w:r>
          </w:p>
        </w:tc>
        <w:tc>
          <w:tcPr>
            <w:tcW w:w="2799" w:type="dxa"/>
            <w:vMerge w:val="restart"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GTI</w:t>
            </w:r>
          </w:p>
        </w:tc>
        <w:tc>
          <w:tcPr>
            <w:tcW w:w="2799" w:type="dxa"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nemzetközi gazdálkodás</w:t>
            </w:r>
          </w:p>
        </w:tc>
        <w:tc>
          <w:tcPr>
            <w:tcW w:w="2799" w:type="dxa"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14E1" w:rsidRPr="009B1CA0" w:rsidTr="009B1CA0">
        <w:tc>
          <w:tcPr>
            <w:tcW w:w="2798" w:type="dxa"/>
            <w:vMerge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nemzetközi gazdálkodás angol nyelven</w:t>
            </w:r>
          </w:p>
        </w:tc>
        <w:tc>
          <w:tcPr>
            <w:tcW w:w="2799" w:type="dxa"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14E1" w:rsidRPr="009B1CA0" w:rsidTr="009B1CA0">
        <w:tc>
          <w:tcPr>
            <w:tcW w:w="2798" w:type="dxa"/>
            <w:vMerge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Merge w:val="restart"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TTK</w:t>
            </w:r>
          </w:p>
        </w:tc>
        <w:tc>
          <w:tcPr>
            <w:tcW w:w="2799" w:type="dxa"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biológia</w:t>
            </w:r>
          </w:p>
        </w:tc>
        <w:tc>
          <w:tcPr>
            <w:tcW w:w="2799" w:type="dxa"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14E1" w:rsidRPr="009B1CA0" w:rsidTr="009B1CA0">
        <w:tc>
          <w:tcPr>
            <w:tcW w:w="2798" w:type="dxa"/>
            <w:vMerge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:rsidR="005314E1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5314E1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2799" w:type="dxa"/>
          </w:tcPr>
          <w:p w:rsidR="005314E1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14E1" w:rsidRPr="009B1CA0" w:rsidTr="009B1CA0">
        <w:tc>
          <w:tcPr>
            <w:tcW w:w="2798" w:type="dxa"/>
            <w:vMerge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PPK</w:t>
            </w:r>
          </w:p>
        </w:tc>
        <w:tc>
          <w:tcPr>
            <w:tcW w:w="2799" w:type="dxa"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pszichológia</w:t>
            </w:r>
          </w:p>
        </w:tc>
        <w:tc>
          <w:tcPr>
            <w:tcW w:w="2799" w:type="dxa"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14E1" w:rsidRPr="009B1CA0" w:rsidTr="009B1CA0">
        <w:tc>
          <w:tcPr>
            <w:tcW w:w="2798" w:type="dxa"/>
            <w:vMerge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TáTK</w:t>
            </w:r>
            <w:proofErr w:type="spellEnd"/>
          </w:p>
        </w:tc>
        <w:tc>
          <w:tcPr>
            <w:tcW w:w="2799" w:type="dxa"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nemzetközi tanulmányok</w:t>
            </w:r>
          </w:p>
        </w:tc>
        <w:tc>
          <w:tcPr>
            <w:tcW w:w="2799" w:type="dxa"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14E1" w:rsidRPr="009B1CA0" w:rsidTr="009B1CA0">
        <w:tc>
          <w:tcPr>
            <w:tcW w:w="2798" w:type="dxa"/>
            <w:vMerge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3DCE">
              <w:rPr>
                <w:rFonts w:ascii="Times New Roman" w:hAnsi="Times New Roman" w:cs="Times New Roman"/>
                <w:sz w:val="24"/>
                <w:szCs w:val="24"/>
              </w:rPr>
              <w:t>ÁJK</w:t>
            </w:r>
          </w:p>
        </w:tc>
        <w:tc>
          <w:tcPr>
            <w:tcW w:w="2799" w:type="dxa"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jog</w:t>
            </w:r>
          </w:p>
        </w:tc>
        <w:tc>
          <w:tcPr>
            <w:tcW w:w="2799" w:type="dxa"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14E1" w:rsidRPr="009B1CA0" w:rsidTr="009B1CA0">
        <w:tc>
          <w:tcPr>
            <w:tcW w:w="2798" w:type="dxa"/>
            <w:vMerge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Merge w:val="restart"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Pannon Egyetem</w:t>
            </w:r>
            <w:bookmarkStart w:id="0" w:name="_GoBack"/>
            <w:bookmarkEnd w:id="0"/>
          </w:p>
        </w:tc>
        <w:tc>
          <w:tcPr>
            <w:tcW w:w="2799" w:type="dxa"/>
            <w:vMerge w:val="restart"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GTK</w:t>
            </w:r>
          </w:p>
        </w:tc>
        <w:tc>
          <w:tcPr>
            <w:tcW w:w="2799" w:type="dxa"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pénzügy és számvitel</w:t>
            </w:r>
          </w:p>
        </w:tc>
        <w:tc>
          <w:tcPr>
            <w:tcW w:w="2799" w:type="dxa"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14E1" w:rsidRPr="009B1CA0" w:rsidTr="009B1CA0">
        <w:tc>
          <w:tcPr>
            <w:tcW w:w="2798" w:type="dxa"/>
            <w:vMerge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:rsidR="005314E1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:rsidR="005314E1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5314E1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kereskedelem és marketing</w:t>
            </w:r>
          </w:p>
        </w:tc>
        <w:tc>
          <w:tcPr>
            <w:tcW w:w="2799" w:type="dxa"/>
          </w:tcPr>
          <w:p w:rsidR="005314E1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14E1" w:rsidRPr="009B1CA0" w:rsidTr="009B1CA0">
        <w:tc>
          <w:tcPr>
            <w:tcW w:w="2798" w:type="dxa"/>
            <w:vMerge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</w:t>
            </w:r>
          </w:p>
        </w:tc>
        <w:tc>
          <w:tcPr>
            <w:tcW w:w="2799" w:type="dxa"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programtervező informatikus</w:t>
            </w:r>
          </w:p>
        </w:tc>
        <w:tc>
          <w:tcPr>
            <w:tcW w:w="2799" w:type="dxa"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14E1" w:rsidRPr="009B1CA0" w:rsidTr="009B1CA0">
        <w:tc>
          <w:tcPr>
            <w:tcW w:w="2798" w:type="dxa"/>
            <w:vMerge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Merge w:val="restart"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MFTK</w:t>
            </w:r>
          </w:p>
        </w:tc>
        <w:tc>
          <w:tcPr>
            <w:tcW w:w="2799" w:type="dxa"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anglisztika</w:t>
            </w:r>
          </w:p>
        </w:tc>
        <w:tc>
          <w:tcPr>
            <w:tcW w:w="2799" w:type="dxa"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14E1" w:rsidRPr="009B1CA0" w:rsidTr="009B1CA0">
        <w:tc>
          <w:tcPr>
            <w:tcW w:w="2798" w:type="dxa"/>
            <w:vMerge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angol-dráma szakos tanár</w:t>
            </w:r>
          </w:p>
        </w:tc>
        <w:tc>
          <w:tcPr>
            <w:tcW w:w="2799" w:type="dxa"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14E1" w:rsidRPr="009B1CA0" w:rsidTr="009B1CA0">
        <w:tc>
          <w:tcPr>
            <w:tcW w:w="2798" w:type="dxa"/>
            <w:vMerge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Merge w:val="restart"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Budapesti Műszaki és Gazdaságtudományi Egyetem</w:t>
            </w:r>
          </w:p>
        </w:tc>
        <w:tc>
          <w:tcPr>
            <w:tcW w:w="2799" w:type="dxa"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VIK</w:t>
            </w:r>
          </w:p>
        </w:tc>
        <w:tc>
          <w:tcPr>
            <w:tcW w:w="2799" w:type="dxa"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mérnökinformatika</w:t>
            </w:r>
          </w:p>
        </w:tc>
        <w:tc>
          <w:tcPr>
            <w:tcW w:w="2799" w:type="dxa"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14E1" w:rsidRPr="009B1CA0" w:rsidTr="009B1CA0">
        <w:tc>
          <w:tcPr>
            <w:tcW w:w="2798" w:type="dxa"/>
            <w:vMerge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GPK</w:t>
            </w:r>
          </w:p>
        </w:tc>
        <w:tc>
          <w:tcPr>
            <w:tcW w:w="2799" w:type="dxa"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gépészmérnök</w:t>
            </w:r>
          </w:p>
        </w:tc>
        <w:tc>
          <w:tcPr>
            <w:tcW w:w="2799" w:type="dxa"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14E1" w:rsidRPr="009B1CA0" w:rsidTr="009B1CA0">
        <w:tc>
          <w:tcPr>
            <w:tcW w:w="2798" w:type="dxa"/>
            <w:vMerge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GTK</w:t>
            </w:r>
          </w:p>
        </w:tc>
        <w:tc>
          <w:tcPr>
            <w:tcW w:w="2799" w:type="dxa"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nemzetközi gazdálkodás</w:t>
            </w:r>
          </w:p>
        </w:tc>
        <w:tc>
          <w:tcPr>
            <w:tcW w:w="2799" w:type="dxa"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14E1" w:rsidRPr="009B1CA0" w:rsidTr="009B1CA0">
        <w:tc>
          <w:tcPr>
            <w:tcW w:w="2798" w:type="dxa"/>
            <w:vMerge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Kodolányi János Egyetem</w:t>
            </w:r>
          </w:p>
        </w:tc>
        <w:tc>
          <w:tcPr>
            <w:tcW w:w="2799" w:type="dxa"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előadóművészet</w:t>
            </w:r>
          </w:p>
        </w:tc>
        <w:tc>
          <w:tcPr>
            <w:tcW w:w="2799" w:type="dxa"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14E1" w:rsidRPr="009B1CA0" w:rsidTr="009B1CA0">
        <w:tc>
          <w:tcPr>
            <w:tcW w:w="2798" w:type="dxa"/>
            <w:vMerge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Merge w:val="restart"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Pécsi Tudományegyetem</w:t>
            </w:r>
          </w:p>
        </w:tc>
        <w:tc>
          <w:tcPr>
            <w:tcW w:w="2799" w:type="dxa"/>
            <w:vMerge w:val="restart"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ETK</w:t>
            </w:r>
          </w:p>
        </w:tc>
        <w:tc>
          <w:tcPr>
            <w:tcW w:w="2799" w:type="dxa"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orvosdiagnosztikai analitika</w:t>
            </w:r>
          </w:p>
        </w:tc>
        <w:tc>
          <w:tcPr>
            <w:tcW w:w="2799" w:type="dxa"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14E1" w:rsidRPr="009B1CA0" w:rsidTr="009B1CA0">
        <w:tc>
          <w:tcPr>
            <w:tcW w:w="2798" w:type="dxa"/>
            <w:vMerge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:rsidR="005314E1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:rsidR="005314E1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5314E1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gyógytornász</w:t>
            </w:r>
          </w:p>
        </w:tc>
        <w:tc>
          <w:tcPr>
            <w:tcW w:w="2799" w:type="dxa"/>
          </w:tcPr>
          <w:p w:rsidR="005314E1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14E1" w:rsidRPr="009B1CA0" w:rsidTr="009B1CA0">
        <w:tc>
          <w:tcPr>
            <w:tcW w:w="2798" w:type="dxa"/>
            <w:vMerge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:rsidR="005314E1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:rsidR="005314E1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5314E1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szülésznő</w:t>
            </w:r>
          </w:p>
        </w:tc>
        <w:tc>
          <w:tcPr>
            <w:tcW w:w="2799" w:type="dxa"/>
          </w:tcPr>
          <w:p w:rsidR="005314E1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14E1" w:rsidRPr="009B1CA0" w:rsidTr="009B1CA0">
        <w:tc>
          <w:tcPr>
            <w:tcW w:w="2798" w:type="dxa"/>
            <w:vMerge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BTK</w:t>
            </w:r>
          </w:p>
        </w:tc>
        <w:tc>
          <w:tcPr>
            <w:tcW w:w="2799" w:type="dxa"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pszichológia angol nyelven</w:t>
            </w:r>
          </w:p>
        </w:tc>
        <w:tc>
          <w:tcPr>
            <w:tcW w:w="2799" w:type="dxa"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14E1" w:rsidRPr="009B1CA0" w:rsidTr="009B1CA0">
        <w:tc>
          <w:tcPr>
            <w:tcW w:w="2798" w:type="dxa"/>
            <w:vMerge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</w:t>
            </w:r>
          </w:p>
        </w:tc>
        <w:tc>
          <w:tcPr>
            <w:tcW w:w="2799" w:type="dxa"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mérnökinformatika</w:t>
            </w:r>
          </w:p>
        </w:tc>
        <w:tc>
          <w:tcPr>
            <w:tcW w:w="2799" w:type="dxa"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14E1" w:rsidRPr="009B1CA0" w:rsidTr="009B1CA0">
        <w:tc>
          <w:tcPr>
            <w:tcW w:w="2798" w:type="dxa"/>
            <w:vMerge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GYTK</w:t>
            </w:r>
          </w:p>
        </w:tc>
        <w:tc>
          <w:tcPr>
            <w:tcW w:w="2799" w:type="dxa"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gyógyszerész</w:t>
            </w:r>
          </w:p>
        </w:tc>
        <w:tc>
          <w:tcPr>
            <w:tcW w:w="2799" w:type="dxa"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14E1" w:rsidRPr="009B1CA0" w:rsidTr="009B1CA0">
        <w:tc>
          <w:tcPr>
            <w:tcW w:w="2798" w:type="dxa"/>
            <w:vMerge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Merge w:val="restart"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TTK</w:t>
            </w:r>
          </w:p>
        </w:tc>
        <w:tc>
          <w:tcPr>
            <w:tcW w:w="2799" w:type="dxa"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sportszervező</w:t>
            </w:r>
          </w:p>
        </w:tc>
        <w:tc>
          <w:tcPr>
            <w:tcW w:w="2799" w:type="dxa"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14E1" w:rsidRPr="009B1CA0" w:rsidTr="009B1CA0">
        <w:tc>
          <w:tcPr>
            <w:tcW w:w="2798" w:type="dxa"/>
            <w:vMerge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biológia</w:t>
            </w:r>
          </w:p>
        </w:tc>
        <w:tc>
          <w:tcPr>
            <w:tcW w:w="2799" w:type="dxa"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14E1" w:rsidRPr="009B1CA0" w:rsidTr="009B1CA0">
        <w:tc>
          <w:tcPr>
            <w:tcW w:w="2798" w:type="dxa"/>
            <w:vMerge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Merge w:val="restart"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Pázmány Péter Katolikus Egyetem</w:t>
            </w:r>
          </w:p>
        </w:tc>
        <w:tc>
          <w:tcPr>
            <w:tcW w:w="2799" w:type="dxa"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BTK</w:t>
            </w:r>
          </w:p>
        </w:tc>
        <w:tc>
          <w:tcPr>
            <w:tcW w:w="2799" w:type="dxa"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angol-magyar szakos általános iskolai tanár</w:t>
            </w:r>
          </w:p>
        </w:tc>
        <w:tc>
          <w:tcPr>
            <w:tcW w:w="2799" w:type="dxa"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14E1" w:rsidRPr="009B1CA0" w:rsidTr="009B1CA0">
        <w:tc>
          <w:tcPr>
            <w:tcW w:w="2798" w:type="dxa"/>
            <w:vMerge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anglisztika</w:t>
            </w:r>
          </w:p>
        </w:tc>
        <w:tc>
          <w:tcPr>
            <w:tcW w:w="2799" w:type="dxa"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14E1" w:rsidRPr="009B1CA0" w:rsidTr="009B1CA0">
        <w:tc>
          <w:tcPr>
            <w:tcW w:w="2798" w:type="dxa"/>
            <w:vMerge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Merge w:val="restart"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Szegedi Tudományegyetem</w:t>
            </w:r>
          </w:p>
        </w:tc>
        <w:tc>
          <w:tcPr>
            <w:tcW w:w="2799" w:type="dxa"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ÁOK</w:t>
            </w:r>
          </w:p>
        </w:tc>
        <w:tc>
          <w:tcPr>
            <w:tcW w:w="2799" w:type="dxa"/>
          </w:tcPr>
          <w:p w:rsidR="005314E1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orvos</w:t>
            </w:r>
          </w:p>
        </w:tc>
        <w:tc>
          <w:tcPr>
            <w:tcW w:w="2799" w:type="dxa"/>
          </w:tcPr>
          <w:p w:rsidR="005314E1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14E1" w:rsidRPr="009B1CA0" w:rsidTr="009B1CA0">
        <w:tc>
          <w:tcPr>
            <w:tcW w:w="2798" w:type="dxa"/>
            <w:vMerge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Gyógyszerésztudományi Kar</w:t>
            </w:r>
          </w:p>
        </w:tc>
        <w:tc>
          <w:tcPr>
            <w:tcW w:w="2799" w:type="dxa"/>
          </w:tcPr>
          <w:p w:rsidR="005314E1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gyógyszerész</w:t>
            </w:r>
          </w:p>
        </w:tc>
        <w:tc>
          <w:tcPr>
            <w:tcW w:w="2799" w:type="dxa"/>
          </w:tcPr>
          <w:p w:rsidR="005314E1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14E1" w:rsidRPr="009B1CA0" w:rsidTr="009B1CA0">
        <w:tc>
          <w:tcPr>
            <w:tcW w:w="2798" w:type="dxa"/>
            <w:vMerge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TTIK</w:t>
            </w:r>
          </w:p>
        </w:tc>
        <w:tc>
          <w:tcPr>
            <w:tcW w:w="2799" w:type="dxa"/>
          </w:tcPr>
          <w:p w:rsidR="005314E1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biológia</w:t>
            </w:r>
          </w:p>
        </w:tc>
        <w:tc>
          <w:tcPr>
            <w:tcW w:w="2799" w:type="dxa"/>
          </w:tcPr>
          <w:p w:rsidR="005314E1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14E1" w:rsidRPr="009B1CA0" w:rsidTr="009B1CA0">
        <w:tc>
          <w:tcPr>
            <w:tcW w:w="2798" w:type="dxa"/>
            <w:vMerge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Merge w:val="restart"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Budapesti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Corvinus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Egyetem</w:t>
            </w:r>
          </w:p>
        </w:tc>
        <w:tc>
          <w:tcPr>
            <w:tcW w:w="2799" w:type="dxa"/>
            <w:vMerge w:val="restart"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GTK</w:t>
            </w:r>
          </w:p>
        </w:tc>
        <w:tc>
          <w:tcPr>
            <w:tcW w:w="2799" w:type="dxa"/>
          </w:tcPr>
          <w:p w:rsidR="005314E1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pénzügy és számvitel</w:t>
            </w:r>
          </w:p>
        </w:tc>
        <w:tc>
          <w:tcPr>
            <w:tcW w:w="2799" w:type="dxa"/>
          </w:tcPr>
          <w:p w:rsidR="005314E1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14E1" w:rsidRPr="009B1CA0" w:rsidTr="009B1CA0">
        <w:tc>
          <w:tcPr>
            <w:tcW w:w="2798" w:type="dxa"/>
            <w:vMerge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5314E1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nemzetközi gazdálkodás</w:t>
            </w:r>
          </w:p>
        </w:tc>
        <w:tc>
          <w:tcPr>
            <w:tcW w:w="2799" w:type="dxa"/>
          </w:tcPr>
          <w:p w:rsidR="005314E1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14E1" w:rsidRPr="009B1CA0" w:rsidTr="009B1CA0">
        <w:tc>
          <w:tcPr>
            <w:tcW w:w="2798" w:type="dxa"/>
            <w:vMerge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Merge w:val="restart"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Széchenyi István Egyetem</w:t>
            </w:r>
          </w:p>
        </w:tc>
        <w:tc>
          <w:tcPr>
            <w:tcW w:w="2799" w:type="dxa"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ÁJK</w:t>
            </w:r>
          </w:p>
        </w:tc>
        <w:tc>
          <w:tcPr>
            <w:tcW w:w="2799" w:type="dxa"/>
          </w:tcPr>
          <w:p w:rsidR="005314E1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jogász</w:t>
            </w:r>
          </w:p>
        </w:tc>
        <w:tc>
          <w:tcPr>
            <w:tcW w:w="2799" w:type="dxa"/>
          </w:tcPr>
          <w:p w:rsidR="005314E1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14E1" w:rsidRPr="009B1CA0" w:rsidTr="009B1CA0">
        <w:tc>
          <w:tcPr>
            <w:tcW w:w="2798" w:type="dxa"/>
            <w:vMerge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</w:t>
            </w:r>
          </w:p>
        </w:tc>
        <w:tc>
          <w:tcPr>
            <w:tcW w:w="2799" w:type="dxa"/>
          </w:tcPr>
          <w:p w:rsidR="005314E1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gyógypedagógia</w:t>
            </w:r>
          </w:p>
        </w:tc>
        <w:tc>
          <w:tcPr>
            <w:tcW w:w="2799" w:type="dxa"/>
          </w:tcPr>
          <w:p w:rsidR="005314E1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14E1" w:rsidRPr="009B1CA0" w:rsidTr="009B1CA0">
        <w:tc>
          <w:tcPr>
            <w:tcW w:w="2798" w:type="dxa"/>
            <w:vMerge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Merge w:val="restart"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Budapesti Gazdasági Egyetem</w:t>
            </w:r>
          </w:p>
        </w:tc>
        <w:tc>
          <w:tcPr>
            <w:tcW w:w="2799" w:type="dxa"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PSzK</w:t>
            </w:r>
            <w:proofErr w:type="spellEnd"/>
          </w:p>
        </w:tc>
        <w:tc>
          <w:tcPr>
            <w:tcW w:w="2799" w:type="dxa"/>
          </w:tcPr>
          <w:p w:rsidR="005314E1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pénzügy és számvitel</w:t>
            </w:r>
          </w:p>
        </w:tc>
        <w:tc>
          <w:tcPr>
            <w:tcW w:w="2799" w:type="dxa"/>
          </w:tcPr>
          <w:p w:rsidR="005314E1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14E1" w:rsidRPr="009B1CA0" w:rsidTr="009B1CA0">
        <w:tc>
          <w:tcPr>
            <w:tcW w:w="2798" w:type="dxa"/>
            <w:vMerge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Merge w:val="restart"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</w:t>
            </w:r>
          </w:p>
        </w:tc>
        <w:tc>
          <w:tcPr>
            <w:tcW w:w="2799" w:type="dxa"/>
          </w:tcPr>
          <w:p w:rsidR="005314E1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nemzetközi tanulmányok</w:t>
            </w:r>
          </w:p>
        </w:tc>
        <w:tc>
          <w:tcPr>
            <w:tcW w:w="2799" w:type="dxa"/>
          </w:tcPr>
          <w:p w:rsidR="005314E1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14E1" w:rsidRPr="009B1CA0" w:rsidTr="009B1CA0">
        <w:tc>
          <w:tcPr>
            <w:tcW w:w="2798" w:type="dxa"/>
            <w:vMerge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5314E1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nemzetközi gazdálkodás</w:t>
            </w:r>
          </w:p>
        </w:tc>
        <w:tc>
          <w:tcPr>
            <w:tcW w:w="2799" w:type="dxa"/>
          </w:tcPr>
          <w:p w:rsidR="005314E1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14E1" w:rsidRPr="009B1CA0" w:rsidTr="009B1CA0">
        <w:tc>
          <w:tcPr>
            <w:tcW w:w="2798" w:type="dxa"/>
            <w:vMerge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5314E1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nemzetközi gazdálkodás angol nyelven</w:t>
            </w:r>
          </w:p>
        </w:tc>
        <w:tc>
          <w:tcPr>
            <w:tcW w:w="2799" w:type="dxa"/>
          </w:tcPr>
          <w:p w:rsidR="005314E1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14E1" w:rsidRPr="009B1CA0" w:rsidTr="009B1CA0">
        <w:tc>
          <w:tcPr>
            <w:tcW w:w="2798" w:type="dxa"/>
            <w:vMerge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KVIK</w:t>
            </w:r>
          </w:p>
        </w:tc>
        <w:tc>
          <w:tcPr>
            <w:tcW w:w="2799" w:type="dxa"/>
          </w:tcPr>
          <w:p w:rsidR="005314E1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kereskedelem és marketing</w:t>
            </w:r>
          </w:p>
        </w:tc>
        <w:tc>
          <w:tcPr>
            <w:tcW w:w="2799" w:type="dxa"/>
          </w:tcPr>
          <w:p w:rsidR="005314E1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14E1" w:rsidRPr="00E24142" w:rsidTr="009B1CA0">
        <w:tc>
          <w:tcPr>
            <w:tcW w:w="2798" w:type="dxa"/>
            <w:vMerge/>
          </w:tcPr>
          <w:p w:rsidR="005314E1" w:rsidRPr="00E24142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5314E1" w:rsidRPr="00E24142" w:rsidRDefault="005314E1" w:rsidP="00E2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142">
              <w:rPr>
                <w:rFonts w:ascii="Times New Roman" w:hAnsi="Times New Roman" w:cs="Times New Roman"/>
                <w:sz w:val="24"/>
                <w:szCs w:val="24"/>
              </w:rPr>
              <w:t xml:space="preserve">Budapesti Metropolitan Egyetem </w:t>
            </w:r>
          </w:p>
        </w:tc>
        <w:tc>
          <w:tcPr>
            <w:tcW w:w="2799" w:type="dxa"/>
          </w:tcPr>
          <w:p w:rsidR="005314E1" w:rsidRPr="00E24142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142">
              <w:rPr>
                <w:rFonts w:ascii="Times New Roman" w:hAnsi="Times New Roman" w:cs="Times New Roman"/>
                <w:sz w:val="24"/>
                <w:szCs w:val="24"/>
              </w:rPr>
              <w:t>Művészeti és Kreatívipari Kar</w:t>
            </w:r>
          </w:p>
        </w:tc>
        <w:tc>
          <w:tcPr>
            <w:tcW w:w="2799" w:type="dxa"/>
          </w:tcPr>
          <w:p w:rsidR="005314E1" w:rsidRPr="00E24142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designkultúra</w:t>
            </w:r>
          </w:p>
        </w:tc>
        <w:tc>
          <w:tcPr>
            <w:tcW w:w="2799" w:type="dxa"/>
          </w:tcPr>
          <w:p w:rsidR="005314E1" w:rsidRPr="00E24142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14E1" w:rsidRPr="009B1CA0" w:rsidTr="009B1CA0">
        <w:tc>
          <w:tcPr>
            <w:tcW w:w="2798" w:type="dxa"/>
            <w:vMerge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Magyar Agrár- és Élettudományi Egyetem</w:t>
            </w:r>
          </w:p>
        </w:tc>
        <w:tc>
          <w:tcPr>
            <w:tcW w:w="2799" w:type="dxa"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5314E1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tájépítészet</w:t>
            </w:r>
          </w:p>
        </w:tc>
        <w:tc>
          <w:tcPr>
            <w:tcW w:w="2799" w:type="dxa"/>
          </w:tcPr>
          <w:p w:rsidR="005314E1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14E1" w:rsidRPr="009B1CA0" w:rsidTr="009B1CA0">
        <w:tc>
          <w:tcPr>
            <w:tcW w:w="2798" w:type="dxa"/>
            <w:vMerge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Szent István Egyetem</w:t>
            </w:r>
          </w:p>
        </w:tc>
        <w:tc>
          <w:tcPr>
            <w:tcW w:w="2799" w:type="dxa"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Tájépítészeti és Településtervezési Kar</w:t>
            </w:r>
          </w:p>
        </w:tc>
        <w:tc>
          <w:tcPr>
            <w:tcW w:w="2799" w:type="dxa"/>
          </w:tcPr>
          <w:p w:rsidR="005314E1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kertépítő és tájrendező</w:t>
            </w:r>
          </w:p>
        </w:tc>
        <w:tc>
          <w:tcPr>
            <w:tcW w:w="2799" w:type="dxa"/>
          </w:tcPr>
          <w:p w:rsidR="005314E1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14E1" w:rsidRPr="009B1CA0" w:rsidTr="009B1CA0">
        <w:tc>
          <w:tcPr>
            <w:tcW w:w="2798" w:type="dxa"/>
            <w:vMerge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5314E1" w:rsidRPr="009B1CA0" w:rsidRDefault="005314E1" w:rsidP="00220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20E84">
              <w:rPr>
                <w:rFonts w:ascii="Times New Roman" w:hAnsi="Times New Roman" w:cs="Times New Roman"/>
                <w:sz w:val="24"/>
                <w:szCs w:val="24"/>
              </w:rPr>
              <w:t>emmelweis Egyetem</w:t>
            </w:r>
          </w:p>
        </w:tc>
        <w:tc>
          <w:tcPr>
            <w:tcW w:w="2799" w:type="dxa"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Pető András Kar</w:t>
            </w:r>
          </w:p>
        </w:tc>
        <w:tc>
          <w:tcPr>
            <w:tcW w:w="2799" w:type="dxa"/>
          </w:tcPr>
          <w:p w:rsidR="005314E1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konduktor</w:t>
            </w:r>
          </w:p>
        </w:tc>
        <w:tc>
          <w:tcPr>
            <w:tcW w:w="2799" w:type="dxa"/>
          </w:tcPr>
          <w:p w:rsidR="005314E1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0A5D" w:rsidRPr="009B1CA0" w:rsidTr="009B1CA0">
        <w:tc>
          <w:tcPr>
            <w:tcW w:w="2798" w:type="dxa"/>
          </w:tcPr>
          <w:p w:rsidR="00640A5D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2799" w:type="dxa"/>
          </w:tcPr>
          <w:p w:rsidR="00640A5D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 of Missouri</w:t>
            </w:r>
          </w:p>
        </w:tc>
        <w:tc>
          <w:tcPr>
            <w:tcW w:w="2799" w:type="dxa"/>
          </w:tcPr>
          <w:p w:rsidR="00640A5D" w:rsidRPr="009B1CA0" w:rsidRDefault="00640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640A5D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Nutrition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Exercise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Physiology</w:t>
            </w:r>
            <w:proofErr w:type="spellEnd"/>
          </w:p>
        </w:tc>
        <w:tc>
          <w:tcPr>
            <w:tcW w:w="2799" w:type="dxa"/>
          </w:tcPr>
          <w:p w:rsidR="00640A5D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14E1" w:rsidRPr="009B1CA0" w:rsidTr="009B1CA0">
        <w:tc>
          <w:tcPr>
            <w:tcW w:w="2798" w:type="dxa"/>
            <w:vMerge w:val="restart"/>
          </w:tcPr>
          <w:p w:rsidR="005314E1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Anglia</w:t>
            </w:r>
          </w:p>
        </w:tc>
        <w:tc>
          <w:tcPr>
            <w:tcW w:w="2799" w:type="dxa"/>
          </w:tcPr>
          <w:p w:rsidR="005314E1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Staffordshire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2799" w:type="dxa"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5314E1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Automotive and motorsport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  <w:proofErr w:type="spellEnd"/>
          </w:p>
        </w:tc>
        <w:tc>
          <w:tcPr>
            <w:tcW w:w="2799" w:type="dxa"/>
          </w:tcPr>
          <w:p w:rsidR="005314E1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14E1" w:rsidRPr="009B1CA0" w:rsidTr="009B1CA0">
        <w:tc>
          <w:tcPr>
            <w:tcW w:w="2798" w:type="dxa"/>
            <w:vMerge/>
          </w:tcPr>
          <w:p w:rsidR="005314E1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5314E1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 of West London</w:t>
            </w:r>
          </w:p>
        </w:tc>
        <w:tc>
          <w:tcPr>
            <w:tcW w:w="2799" w:type="dxa"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5314E1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5314E1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14E1" w:rsidRPr="009B1CA0" w:rsidTr="009B1CA0">
        <w:tc>
          <w:tcPr>
            <w:tcW w:w="2798" w:type="dxa"/>
          </w:tcPr>
          <w:p w:rsidR="005314E1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Svédország</w:t>
            </w:r>
          </w:p>
        </w:tc>
        <w:tc>
          <w:tcPr>
            <w:tcW w:w="2799" w:type="dxa"/>
          </w:tcPr>
          <w:p w:rsidR="005314E1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Jönköping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2799" w:type="dxa"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5314E1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International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Economics</w:t>
            </w:r>
            <w:proofErr w:type="spellEnd"/>
          </w:p>
        </w:tc>
        <w:tc>
          <w:tcPr>
            <w:tcW w:w="2799" w:type="dxa"/>
          </w:tcPr>
          <w:p w:rsidR="005314E1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14E1" w:rsidRPr="009B1CA0" w:rsidTr="009B1CA0">
        <w:tc>
          <w:tcPr>
            <w:tcW w:w="2798" w:type="dxa"/>
          </w:tcPr>
          <w:p w:rsidR="005314E1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Hollandia</w:t>
            </w:r>
          </w:p>
        </w:tc>
        <w:tc>
          <w:tcPr>
            <w:tcW w:w="2799" w:type="dxa"/>
          </w:tcPr>
          <w:p w:rsidR="005314E1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Hague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Applied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</w:p>
        </w:tc>
        <w:tc>
          <w:tcPr>
            <w:tcW w:w="2799" w:type="dxa"/>
          </w:tcPr>
          <w:p w:rsidR="005314E1" w:rsidRPr="009B1CA0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5314E1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 European Law</w:t>
            </w:r>
          </w:p>
        </w:tc>
        <w:tc>
          <w:tcPr>
            <w:tcW w:w="2799" w:type="dxa"/>
          </w:tcPr>
          <w:p w:rsidR="005314E1" w:rsidRDefault="0053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4357B" w:rsidRDefault="0024357B"/>
    <w:sectPr w:rsidR="0024357B" w:rsidSect="001205BB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CA0"/>
    <w:rsid w:val="000C3A95"/>
    <w:rsid w:val="001205BB"/>
    <w:rsid w:val="00220E84"/>
    <w:rsid w:val="00233DCE"/>
    <w:rsid w:val="0024357B"/>
    <w:rsid w:val="00486868"/>
    <w:rsid w:val="005314E1"/>
    <w:rsid w:val="00640A5D"/>
    <w:rsid w:val="009B1CA0"/>
    <w:rsid w:val="00C64790"/>
    <w:rsid w:val="00E2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D9DC0"/>
  <w15:chartTrackingRefBased/>
  <w15:docId w15:val="{388AC6D9-FF47-4090-A2F5-90ECD9A4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B1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20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0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246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5</cp:revision>
  <cp:lastPrinted>2021-10-15T08:49:00Z</cp:lastPrinted>
  <dcterms:created xsi:type="dcterms:W3CDTF">2021-10-14T08:52:00Z</dcterms:created>
  <dcterms:modified xsi:type="dcterms:W3CDTF">2021-10-15T08:49:00Z</dcterms:modified>
</cp:coreProperties>
</file>